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1067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EC6E88">
        <w:rPr>
          <w:rFonts w:ascii="Arial" w:hAnsi="Arial" w:cs="Arial"/>
          <w:b/>
          <w:sz w:val="24"/>
          <w:szCs w:val="24"/>
          <w:lang w:val="fr-CA"/>
        </w:rPr>
        <w:t>Section locale :</w:t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  <w:t>Président(e) :</w:t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  <w:t>Secrétaire archiviste :</w:t>
      </w:r>
    </w:p>
    <w:p w14:paraId="58162505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EC6E88">
        <w:rPr>
          <w:rFonts w:ascii="Arial" w:hAnsi="Arial" w:cs="Arial"/>
          <w:b/>
          <w:sz w:val="24"/>
          <w:szCs w:val="24"/>
          <w:highlight w:val="yellow"/>
          <w:lang w:val="fr-CA"/>
        </w:rPr>
        <w:t>Numéro</w:t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highlight w:val="yellow"/>
          <w:lang w:val="fr-CA"/>
        </w:rPr>
        <w:t>Prénom Nom</w:t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highlight w:val="yellow"/>
          <w:lang w:val="fr-CA"/>
        </w:rPr>
        <w:t>Prénom Nom</w:t>
      </w:r>
    </w:p>
    <w:p w14:paraId="64971658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13410C88" w14:textId="77777777" w:rsidR="00EC6E88" w:rsidRPr="00EC6E88" w:rsidRDefault="00EC6E88" w:rsidP="00F62AAF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418A79B9" w14:textId="77777777" w:rsidR="00F62AAF" w:rsidRPr="00F62AAF" w:rsidRDefault="00F62AAF" w:rsidP="00F62AAF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fr-CA"/>
        </w:rPr>
      </w:pPr>
      <w:r w:rsidRPr="00F62AAF">
        <w:rPr>
          <w:rFonts w:ascii="Arial" w:hAnsi="Arial" w:cs="Arial"/>
          <w:b/>
          <w:sz w:val="24"/>
          <w:szCs w:val="24"/>
          <w:u w:val="single"/>
          <w:lang w:val="fr-CA"/>
        </w:rPr>
        <w:t>RÉSOLUTION</w:t>
      </w:r>
    </w:p>
    <w:p w14:paraId="786C9083" w14:textId="77777777" w:rsidR="00EC6E88" w:rsidRPr="00EC6E88" w:rsidRDefault="00EC6E88" w:rsidP="00EC6E8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 w:rsidRPr="00EC6E88">
        <w:rPr>
          <w:rFonts w:ascii="Arial" w:hAnsi="Arial" w:cs="Arial"/>
          <w:b/>
          <w:sz w:val="24"/>
          <w:szCs w:val="24"/>
          <w:highlight w:val="yellow"/>
          <w:lang w:val="fr-CA"/>
        </w:rPr>
        <w:t>TITRE CLAIR DE LA RÉSOLUTION</w:t>
      </w:r>
    </w:p>
    <w:p w14:paraId="212B8AB2" w14:textId="77777777" w:rsidR="00EC6E88" w:rsidRPr="00EC6E88" w:rsidRDefault="00EC6E88" w:rsidP="00EC6E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fr-CA"/>
        </w:rPr>
      </w:pPr>
    </w:p>
    <w:p w14:paraId="31DA8BBA" w14:textId="77777777" w:rsidR="005F60F5" w:rsidRDefault="005F60F5" w:rsidP="00EC6E88">
      <w:p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UNIFOR QUÉBEC VA :</w:t>
      </w:r>
    </w:p>
    <w:p w14:paraId="347C560D" w14:textId="77777777" w:rsidR="00E96E70" w:rsidRDefault="00E96E70" w:rsidP="00EC6E88">
      <w:p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fr-CA"/>
        </w:rPr>
      </w:pPr>
    </w:p>
    <w:p w14:paraId="224A30AD" w14:textId="4C18642A" w:rsidR="005F60F5" w:rsidRDefault="005F60F5" w:rsidP="00E96E70">
      <w:pPr>
        <w:pStyle w:val="Paragraphedeliste"/>
        <w:numPr>
          <w:ilvl w:val="0"/>
          <w:numId w:val="1"/>
        </w:num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highlight w:val="yellow"/>
          <w:lang w:val="fr-CA"/>
        </w:rPr>
        <w:t>Demander à toutes les sections locales d’utiliser le nouveau format de résolution</w:t>
      </w:r>
      <w:r>
        <w:rPr>
          <w:rFonts w:ascii="Arial" w:hAnsi="Arial" w:cs="Arial"/>
          <w:sz w:val="24"/>
          <w:szCs w:val="24"/>
          <w:lang w:val="fr-CA"/>
        </w:rPr>
        <w:t>.</w:t>
      </w:r>
    </w:p>
    <w:p w14:paraId="24FA7E23" w14:textId="77777777" w:rsidR="00E96E70" w:rsidRPr="005F60F5" w:rsidRDefault="00E96E70" w:rsidP="00E96E70">
      <w:pPr>
        <w:pStyle w:val="Paragraphedeliste"/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ind w:left="787"/>
        <w:jc w:val="both"/>
        <w:rPr>
          <w:rFonts w:ascii="Arial" w:hAnsi="Arial" w:cs="Arial"/>
          <w:sz w:val="24"/>
          <w:szCs w:val="24"/>
          <w:lang w:val="fr-CA"/>
        </w:rPr>
      </w:pPr>
    </w:p>
    <w:p w14:paraId="2F2D76F3" w14:textId="77777777" w:rsidR="005F60F5" w:rsidRDefault="005F60F5" w:rsidP="005F60F5">
      <w:pPr>
        <w:pStyle w:val="Paragraphedeliste"/>
        <w:numPr>
          <w:ilvl w:val="0"/>
          <w:numId w:val="1"/>
        </w:num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highlight w:val="yellow"/>
          <w:lang w:val="fr-CA"/>
        </w:rPr>
        <w:t>Encourager les sections locales à rédiger des résolutions de 200 mots ou moins.</w:t>
      </w:r>
    </w:p>
    <w:p w14:paraId="199043EB" w14:textId="77777777" w:rsidR="00E96E70" w:rsidRPr="00E96E70" w:rsidRDefault="00E96E70" w:rsidP="00E96E70">
      <w:p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14:paraId="1E748F08" w14:textId="6EC8B549" w:rsidR="00EC6E88" w:rsidRPr="005F60F5" w:rsidRDefault="005F60F5" w:rsidP="005F60F5">
      <w:pPr>
        <w:pStyle w:val="Paragraphedeliste"/>
        <w:numPr>
          <w:ilvl w:val="0"/>
          <w:numId w:val="1"/>
        </w:num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highlight w:val="yellow"/>
          <w:lang w:val="fr-CA"/>
        </w:rPr>
        <w:t>Communiquer l’information pertinente à toutes les sections locales afin qu’elles soient au courant de cette nouvelle façon de faire et qu’elles puissent s’adapter en vue de la prochaine assemblée du</w:t>
      </w:r>
      <w:r w:rsidR="00EC6E88" w:rsidRPr="005F60F5">
        <w:rPr>
          <w:rFonts w:ascii="Arial" w:hAnsi="Arial" w:cs="Arial"/>
          <w:sz w:val="24"/>
          <w:szCs w:val="24"/>
          <w:highlight w:val="yellow"/>
          <w:lang w:val="fr-CA"/>
        </w:rPr>
        <w:t xml:space="preserve"> Conseil québécois</w:t>
      </w:r>
      <w:r>
        <w:rPr>
          <w:rFonts w:ascii="Arial" w:hAnsi="Arial" w:cs="Arial"/>
          <w:sz w:val="24"/>
          <w:szCs w:val="24"/>
          <w:lang w:val="fr-CA"/>
        </w:rPr>
        <w:t>.</w:t>
      </w:r>
    </w:p>
    <w:p w14:paraId="789FDA81" w14:textId="77777777" w:rsidR="00EC6E88" w:rsidRPr="00EC6E88" w:rsidRDefault="00EC6E88" w:rsidP="00EC6E88">
      <w:pPr>
        <w:spacing w:after="0" w:line="240" w:lineRule="auto"/>
        <w:ind w:left="2160" w:hanging="2160"/>
        <w:jc w:val="both"/>
        <w:rPr>
          <w:rFonts w:ascii="Arial" w:hAnsi="Arial" w:cs="Arial"/>
          <w:sz w:val="24"/>
          <w:szCs w:val="24"/>
          <w:lang w:val="fr-CA"/>
        </w:rPr>
      </w:pPr>
    </w:p>
    <w:p w14:paraId="278E7456" w14:textId="77777777" w:rsidR="00EC6E88" w:rsidRPr="00EC6E88" w:rsidRDefault="00EC6E88" w:rsidP="00EC6E88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14:paraId="040CA57B" w14:textId="77777777" w:rsidR="005F60F5" w:rsidRDefault="005F60F5" w:rsidP="00EC6E88">
      <w:p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PARCE</w:t>
      </w:r>
      <w:r w:rsidR="00EC6E88" w:rsidRPr="00EC6E88">
        <w:rPr>
          <w:rFonts w:ascii="Arial" w:hAnsi="Arial" w:cs="Arial"/>
          <w:b/>
          <w:sz w:val="24"/>
          <w:szCs w:val="24"/>
          <w:lang w:val="fr-CA"/>
        </w:rPr>
        <w:t xml:space="preserve"> QUE</w:t>
      </w:r>
      <w:r>
        <w:rPr>
          <w:rFonts w:ascii="Arial" w:hAnsi="Arial" w:cs="Arial"/>
          <w:b/>
          <w:sz w:val="24"/>
          <w:szCs w:val="24"/>
          <w:lang w:val="fr-CA"/>
        </w:rPr>
        <w:t> :</w:t>
      </w:r>
    </w:p>
    <w:p w14:paraId="4CA30B16" w14:textId="77777777" w:rsidR="00E96E70" w:rsidRDefault="00E96E70" w:rsidP="00EC6E88">
      <w:p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fr-CA"/>
        </w:rPr>
      </w:pPr>
    </w:p>
    <w:p w14:paraId="3A840341" w14:textId="77777777" w:rsidR="005F60F5" w:rsidRDefault="005F60F5" w:rsidP="005F60F5">
      <w:pPr>
        <w:pStyle w:val="Paragraphedeliste"/>
        <w:numPr>
          <w:ilvl w:val="0"/>
          <w:numId w:val="1"/>
        </w:num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5F60F5">
        <w:rPr>
          <w:rFonts w:ascii="Arial" w:hAnsi="Arial" w:cs="Arial"/>
          <w:sz w:val="24"/>
          <w:szCs w:val="24"/>
          <w:highlight w:val="yellow"/>
          <w:lang w:val="fr-CA"/>
        </w:rPr>
        <w:t>Le modèle de résolutions utilisé à travers les différentes instances d’Unifor à travers le Canada a changé.</w:t>
      </w:r>
    </w:p>
    <w:p w14:paraId="18EC6B8D" w14:textId="77777777" w:rsidR="00E96E70" w:rsidRPr="005F60F5" w:rsidRDefault="00E96E70" w:rsidP="00E96E70">
      <w:pPr>
        <w:pStyle w:val="Paragraphedeliste"/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ind w:left="787"/>
        <w:jc w:val="both"/>
        <w:rPr>
          <w:rFonts w:ascii="Arial" w:hAnsi="Arial" w:cs="Arial"/>
          <w:sz w:val="24"/>
          <w:szCs w:val="24"/>
          <w:lang w:val="fr-CA"/>
        </w:rPr>
      </w:pPr>
    </w:p>
    <w:p w14:paraId="1F11C942" w14:textId="77A829CF" w:rsidR="00EC6E88" w:rsidRPr="005F60F5" w:rsidRDefault="005F60F5" w:rsidP="005F60F5">
      <w:pPr>
        <w:pStyle w:val="Paragraphedeliste"/>
        <w:numPr>
          <w:ilvl w:val="0"/>
          <w:numId w:val="1"/>
        </w:numPr>
        <w:pBdr>
          <w:top w:val="none" w:sz="0" w:space="0" w:color="FFFF00"/>
          <w:left w:val="none" w:sz="0" w:space="0" w:color="FFFF00"/>
          <w:bottom w:val="none" w:sz="0" w:space="0" w:color="FFFF00"/>
          <w:right w:val="none" w:sz="0" w:space="0" w:color="FFFF00"/>
        </w:pBd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5F60F5">
        <w:rPr>
          <w:rFonts w:ascii="Arial" w:hAnsi="Arial" w:cs="Arial"/>
          <w:sz w:val="24"/>
          <w:szCs w:val="24"/>
          <w:highlight w:val="yellow"/>
          <w:lang w:val="fr-CA"/>
        </w:rPr>
        <w:t>Les résolutions ont besoin d’être rédigées dans un format clair et épuré.</w:t>
      </w:r>
    </w:p>
    <w:p w14:paraId="08629D6E" w14:textId="77777777" w:rsidR="00EC6E88" w:rsidRPr="00EC6E88" w:rsidRDefault="00EC6E88" w:rsidP="00EC6E88">
      <w:pPr>
        <w:jc w:val="both"/>
        <w:rPr>
          <w:rFonts w:ascii="Arial" w:hAnsi="Arial" w:cs="Arial"/>
          <w:sz w:val="24"/>
          <w:szCs w:val="24"/>
          <w:lang w:val="fr-CA"/>
        </w:rPr>
      </w:pPr>
    </w:p>
    <w:p w14:paraId="161A96ED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151CB4C1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15792D3E" w14:textId="40E6AD68" w:rsidR="00EC6E88" w:rsidRP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EC6E88">
        <w:rPr>
          <w:rFonts w:ascii="Arial" w:hAnsi="Arial" w:cs="Arial"/>
          <w:b/>
          <w:sz w:val="24"/>
          <w:szCs w:val="24"/>
          <w:lang w:val="fr-CA"/>
        </w:rPr>
        <w:t xml:space="preserve">SOUMISE PAR LA SECTION LOCALE </w:t>
      </w:r>
      <w:r w:rsidRPr="00EC6E88">
        <w:rPr>
          <w:rFonts w:ascii="Arial" w:hAnsi="Arial" w:cs="Arial"/>
          <w:b/>
          <w:sz w:val="24"/>
          <w:szCs w:val="24"/>
          <w:highlight w:val="yellow"/>
          <w:lang w:val="fr-CA"/>
        </w:rPr>
        <w:t>NUMÉRO</w:t>
      </w:r>
      <w:r w:rsidRPr="00EC6E88">
        <w:rPr>
          <w:rFonts w:ascii="Arial" w:hAnsi="Arial" w:cs="Arial"/>
          <w:b/>
          <w:sz w:val="24"/>
          <w:szCs w:val="24"/>
          <w:lang w:val="fr-CA"/>
        </w:rPr>
        <w:t xml:space="preserve"> D’UNIFOR-QUÉBEC</w:t>
      </w:r>
    </w:p>
    <w:p w14:paraId="64C96FA6" w14:textId="77777777" w:rsid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00150C9B" w14:textId="77777777" w:rsidR="00E96E70" w:rsidRPr="00EC6E88" w:rsidRDefault="00E96E70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1ECD2220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EC6E88">
        <w:rPr>
          <w:rFonts w:ascii="Arial" w:hAnsi="Arial" w:cs="Arial"/>
          <w:sz w:val="24"/>
          <w:szCs w:val="24"/>
          <w:lang w:val="fr-CA"/>
        </w:rPr>
        <w:t>______________________________________________</w:t>
      </w:r>
    </w:p>
    <w:p w14:paraId="3EA2F1E7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EC6E88">
        <w:rPr>
          <w:rFonts w:ascii="Arial" w:hAnsi="Arial" w:cs="Arial"/>
          <w:b/>
          <w:sz w:val="24"/>
          <w:szCs w:val="24"/>
          <w:highlight w:val="yellow"/>
          <w:lang w:val="fr-CA"/>
        </w:rPr>
        <w:t>Prénom Nom</w:t>
      </w:r>
      <w:r w:rsidRPr="00EC6E88">
        <w:rPr>
          <w:rFonts w:ascii="Arial" w:hAnsi="Arial" w:cs="Arial"/>
          <w:b/>
          <w:sz w:val="24"/>
          <w:szCs w:val="24"/>
          <w:lang w:val="fr-CA"/>
        </w:rPr>
        <w:t>, président(e)</w:t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  <w:r w:rsidRPr="00EC6E88">
        <w:rPr>
          <w:rFonts w:ascii="Arial" w:hAnsi="Arial" w:cs="Arial"/>
          <w:b/>
          <w:sz w:val="24"/>
          <w:szCs w:val="24"/>
          <w:lang w:val="fr-CA"/>
        </w:rPr>
        <w:tab/>
      </w:r>
    </w:p>
    <w:p w14:paraId="0C270150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4F6A1E19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35117C3A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EC6E88">
        <w:rPr>
          <w:rFonts w:ascii="Arial" w:hAnsi="Arial" w:cs="Arial"/>
          <w:sz w:val="24"/>
          <w:szCs w:val="24"/>
          <w:lang w:val="fr-CA"/>
        </w:rPr>
        <w:t>______________________________________________</w:t>
      </w:r>
    </w:p>
    <w:p w14:paraId="7AD77A0F" w14:textId="77777777" w:rsidR="00EC6E88" w:rsidRPr="00EC6E88" w:rsidRDefault="00EC6E88" w:rsidP="00EC6E88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EC6E88">
        <w:rPr>
          <w:rFonts w:ascii="Arial" w:hAnsi="Arial" w:cs="Arial"/>
          <w:b/>
          <w:sz w:val="24"/>
          <w:szCs w:val="24"/>
          <w:highlight w:val="yellow"/>
          <w:lang w:val="fr-CA"/>
        </w:rPr>
        <w:t>Prénom Nom</w:t>
      </w:r>
      <w:r w:rsidRPr="00EC6E88">
        <w:rPr>
          <w:rFonts w:ascii="Arial" w:hAnsi="Arial" w:cs="Arial"/>
          <w:b/>
          <w:sz w:val="24"/>
          <w:szCs w:val="24"/>
          <w:lang w:val="fr-CA"/>
        </w:rPr>
        <w:t>, secrétaire archiviste</w:t>
      </w:r>
    </w:p>
    <w:p w14:paraId="37728C1C" w14:textId="77777777" w:rsidR="00BE4D69" w:rsidRPr="005F60F5" w:rsidRDefault="00BE4D69">
      <w:pPr>
        <w:rPr>
          <w:rFonts w:ascii="Arial" w:hAnsi="Arial" w:cs="Arial"/>
          <w:sz w:val="24"/>
          <w:szCs w:val="24"/>
          <w:lang w:val="fr-CA"/>
        </w:rPr>
      </w:pPr>
    </w:p>
    <w:p w14:paraId="4075CEFC" w14:textId="5B6FCC79" w:rsidR="00EC6E88" w:rsidRDefault="00EC6E88" w:rsidP="006E10C4">
      <w:pPr>
        <w:jc w:val="both"/>
        <w:rPr>
          <w:rFonts w:ascii="Arial" w:hAnsi="Arial" w:cs="Arial"/>
          <w:b/>
          <w:sz w:val="24"/>
          <w:szCs w:val="24"/>
          <w:highlight w:val="yellow"/>
          <w:lang w:val="fr-CA"/>
        </w:rPr>
      </w:pPr>
      <w:r w:rsidRPr="00F62AAF">
        <w:rPr>
          <w:rFonts w:ascii="Arial" w:hAnsi="Arial" w:cs="Arial"/>
          <w:b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707E8" wp14:editId="23F72154">
                <wp:simplePos x="0" y="0"/>
                <wp:positionH relativeFrom="column">
                  <wp:posOffset>4654550</wp:posOffset>
                </wp:positionH>
                <wp:positionV relativeFrom="paragraph">
                  <wp:posOffset>546100</wp:posOffset>
                </wp:positionV>
                <wp:extent cx="1272540" cy="1181100"/>
                <wp:effectExtent l="0" t="0" r="2286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2DDD8" w14:textId="77777777" w:rsidR="00EC6E88" w:rsidRPr="00EC6E88" w:rsidRDefault="00EC6E88" w:rsidP="00EC6E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fr-CA"/>
                              </w:rPr>
                            </w:pPr>
                          </w:p>
                          <w:p w14:paraId="5A455300" w14:textId="77777777" w:rsidR="00EC6E88" w:rsidRPr="00EC6E88" w:rsidRDefault="00EC6E88" w:rsidP="00EC6E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fr-CA"/>
                              </w:rPr>
                            </w:pPr>
                            <w:r w:rsidRPr="00EC6E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fr-CA"/>
                              </w:rPr>
                              <w:t>Apposer le logo de la section locale si disponible</w:t>
                            </w:r>
                          </w:p>
                          <w:p w14:paraId="308E154C" w14:textId="77777777" w:rsidR="00EC6E88" w:rsidRPr="00EC6E88" w:rsidRDefault="00EC6E88" w:rsidP="00EC6E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707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5pt;margin-top:43pt;width:100.2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" strokecolor="black [3213]">
                <v:stroke dashstyle="3 1"/>
                <v:textbox>
                  <w:txbxContent>
                    <w:p w14:paraId="0242DDD8" w14:textId="77777777" w:rsidR="00EC6E88" w:rsidRPr="00EC6E88" w:rsidRDefault="00EC6E88" w:rsidP="00EC6E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fr-CA"/>
                        </w:rPr>
                      </w:pPr>
                    </w:p>
                    <w:p w14:paraId="5A455300" w14:textId="77777777" w:rsidR="00EC6E88" w:rsidRPr="00EC6E88" w:rsidRDefault="00EC6E88" w:rsidP="00EC6E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fr-CA"/>
                        </w:rPr>
                      </w:pPr>
                      <w:r w:rsidRPr="00EC6E88"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fr-CA"/>
                        </w:rPr>
                        <w:t>Apposer le logo de la section locale si disponible</w:t>
                      </w:r>
                    </w:p>
                    <w:p w14:paraId="308E154C" w14:textId="77777777" w:rsidR="00EC6E88" w:rsidRPr="00EC6E88" w:rsidRDefault="00EC6E88" w:rsidP="00EC6E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2AAF">
        <w:rPr>
          <w:rFonts w:ascii="Arial" w:hAnsi="Arial" w:cs="Arial"/>
          <w:b/>
          <w:sz w:val="24"/>
          <w:szCs w:val="24"/>
          <w:lang w:val="fr-CA"/>
        </w:rPr>
        <w:t>Adoptée</w:t>
      </w:r>
      <w:r w:rsidRPr="005F60F5">
        <w:rPr>
          <w:rFonts w:ascii="Arial" w:hAnsi="Arial" w:cs="Arial"/>
          <w:b/>
          <w:sz w:val="24"/>
          <w:szCs w:val="24"/>
          <w:lang w:val="fr-CA"/>
        </w:rPr>
        <w:t xml:space="preserve"> </w:t>
      </w:r>
      <w:r w:rsidRPr="00F62AAF">
        <w:rPr>
          <w:rFonts w:ascii="Arial" w:hAnsi="Arial" w:cs="Arial"/>
          <w:b/>
          <w:sz w:val="24"/>
          <w:szCs w:val="24"/>
          <w:lang w:val="fr-CA"/>
        </w:rPr>
        <w:t xml:space="preserve">lors de </w:t>
      </w:r>
      <w:r w:rsidRPr="00F62AAF">
        <w:rPr>
          <w:rFonts w:ascii="Arial" w:hAnsi="Arial" w:cs="Arial"/>
          <w:b/>
          <w:sz w:val="24"/>
          <w:szCs w:val="24"/>
          <w:highlight w:val="yellow"/>
          <w:lang w:val="fr-CA"/>
        </w:rPr>
        <w:t>l’assemblée générale des membres tenue le DATE</w:t>
      </w:r>
    </w:p>
    <w:p w14:paraId="029277F6" w14:textId="77777777" w:rsidR="006E10C4" w:rsidRDefault="006E10C4" w:rsidP="006E10C4">
      <w:pPr>
        <w:jc w:val="both"/>
        <w:rPr>
          <w:rFonts w:ascii="Arial" w:hAnsi="Arial" w:cs="Arial"/>
          <w:b/>
          <w:sz w:val="24"/>
          <w:szCs w:val="24"/>
          <w:highlight w:val="yellow"/>
          <w:lang w:val="fr-CA"/>
        </w:rPr>
      </w:pPr>
    </w:p>
    <w:p w14:paraId="4810C6BF" w14:textId="77777777" w:rsidR="006E10C4" w:rsidRDefault="006E10C4" w:rsidP="006E10C4">
      <w:pPr>
        <w:jc w:val="both"/>
        <w:rPr>
          <w:rFonts w:ascii="Arial" w:hAnsi="Arial" w:cs="Arial"/>
          <w:b/>
          <w:sz w:val="24"/>
          <w:szCs w:val="24"/>
          <w:highlight w:val="yellow"/>
          <w:lang w:val="fr-CA"/>
        </w:rPr>
      </w:pPr>
    </w:p>
    <w:p w14:paraId="46A577F0" w14:textId="77777777" w:rsidR="006E10C4" w:rsidRPr="006E10C4" w:rsidRDefault="006E10C4" w:rsidP="006E10C4">
      <w:pPr>
        <w:jc w:val="both"/>
        <w:rPr>
          <w:rFonts w:ascii="Arial" w:hAnsi="Arial" w:cs="Arial"/>
          <w:sz w:val="16"/>
          <w:szCs w:val="24"/>
          <w:lang w:val="fr-CA"/>
        </w:rPr>
      </w:pPr>
      <w:r w:rsidRPr="006E10C4">
        <w:rPr>
          <w:rFonts w:ascii="Arial" w:hAnsi="Arial" w:cs="Arial"/>
          <w:sz w:val="16"/>
          <w:szCs w:val="24"/>
          <w:lang w:val="fr-CA"/>
        </w:rPr>
        <w:t>/mo sepb 343</w:t>
      </w:r>
    </w:p>
    <w:sectPr w:rsidR="006E10C4" w:rsidRPr="006E10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C2C36" w14:textId="77777777" w:rsidR="00EC6E88" w:rsidRDefault="00EC6E88" w:rsidP="00EC6E88">
      <w:pPr>
        <w:spacing w:after="0" w:line="240" w:lineRule="auto"/>
      </w:pPr>
      <w:r>
        <w:separator/>
      </w:r>
    </w:p>
  </w:endnote>
  <w:endnote w:type="continuationSeparator" w:id="0">
    <w:p w14:paraId="3E376DF2" w14:textId="77777777" w:rsidR="00EC6E88" w:rsidRDefault="00EC6E88" w:rsidP="00EC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4021" w14:textId="77777777" w:rsidR="00EC6E88" w:rsidRDefault="00EC6E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2399" w14:textId="77777777" w:rsidR="00EC6E88" w:rsidRDefault="00EC6E8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CCEC" w14:textId="77777777" w:rsidR="00EC6E88" w:rsidRDefault="00EC6E8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5B497" w14:textId="77777777" w:rsidR="00EC6E88" w:rsidRDefault="00EC6E88" w:rsidP="00EC6E88">
      <w:pPr>
        <w:spacing w:after="0" w:line="240" w:lineRule="auto"/>
      </w:pPr>
      <w:r>
        <w:separator/>
      </w:r>
    </w:p>
  </w:footnote>
  <w:footnote w:type="continuationSeparator" w:id="0">
    <w:p w14:paraId="58B0DBA1" w14:textId="77777777" w:rsidR="00EC6E88" w:rsidRDefault="00EC6E88" w:rsidP="00EC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6CE9" w14:textId="77777777" w:rsidR="00EC6E88" w:rsidRDefault="00EC6E8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5454037"/>
      <w:docPartObj>
        <w:docPartGallery w:val="Watermarks"/>
        <w:docPartUnique/>
      </w:docPartObj>
    </w:sdtPr>
    <w:sdtEndPr/>
    <w:sdtContent>
      <w:p w14:paraId="02DA7C90" w14:textId="77777777" w:rsidR="00EC6E88" w:rsidRDefault="00581544">
        <w:pPr>
          <w:pStyle w:val="En-tte"/>
        </w:pPr>
        <w:r>
          <w:pict w14:anchorId="55A3A6C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25694595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#7f7f7f [1612]" stroked="f">
              <v:fill opacity=".5"/>
              <v:textpath style="font-family:&quot;calibri&quot;;font-size:1pt" string="MODÈ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F5C3" w14:textId="77777777" w:rsidR="00EC6E88" w:rsidRDefault="00EC6E8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0CA8"/>
    <w:multiLevelType w:val="hybridMultilevel"/>
    <w:tmpl w:val="6DC8EE0C"/>
    <w:lvl w:ilvl="0" w:tplc="0C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38136CA0"/>
    <w:multiLevelType w:val="hybridMultilevel"/>
    <w:tmpl w:val="FA9AA46C"/>
    <w:lvl w:ilvl="0" w:tplc="0C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674116485">
    <w:abstractNumId w:val="1"/>
  </w:num>
  <w:num w:numId="2" w16cid:durableId="3971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E88"/>
    <w:rsid w:val="00033E57"/>
    <w:rsid w:val="00581544"/>
    <w:rsid w:val="005F60F5"/>
    <w:rsid w:val="006E10C4"/>
    <w:rsid w:val="00BE4D69"/>
    <w:rsid w:val="00E96E70"/>
    <w:rsid w:val="00EC6E88"/>
    <w:rsid w:val="00F6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035936"/>
  <w15:chartTrackingRefBased/>
  <w15:docId w15:val="{DD40BA8C-3544-4465-8794-CF251815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E88"/>
    <w:pPr>
      <w:spacing w:after="200" w:line="276" w:lineRule="auto"/>
    </w:pPr>
    <w:rPr>
      <w:rFonts w:asciiTheme="minorHAnsi" w:hAnsiTheme="minorHAnsi"/>
      <w:sz w:val="22"/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C6E8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C6E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C6E88"/>
    <w:rPr>
      <w:rFonts w:asciiTheme="minorHAnsi" w:hAnsiTheme="minorHAnsi"/>
      <w:sz w:val="22"/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EC6E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C6E88"/>
    <w:rPr>
      <w:rFonts w:asciiTheme="minorHAnsi" w:hAnsiTheme="minorHAnsi"/>
      <w:sz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ACC22-9D65-479B-BCF3-84ACEA32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151</Words>
  <Characters>880</Characters>
  <Application>Microsoft Office Word</Application>
  <DocSecurity>0</DocSecurity>
  <Lines>36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Ouimet</dc:creator>
  <cp:keywords/>
  <dc:description/>
  <cp:lastModifiedBy>Maxime Ouimet</cp:lastModifiedBy>
  <cp:revision>4</cp:revision>
  <cp:lastPrinted>2024-04-12T19:39:00Z</cp:lastPrinted>
  <dcterms:created xsi:type="dcterms:W3CDTF">2024-04-12T19:38:00Z</dcterms:created>
  <dcterms:modified xsi:type="dcterms:W3CDTF">2025-10-07T23:43:00Z</dcterms:modified>
</cp:coreProperties>
</file>